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FFE" w:rsidRDefault="00A12FFE" w:rsidP="00A12FFE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b/>
          <w:sz w:val="20"/>
          <w:szCs w:val="20"/>
        </w:rPr>
        <w:t>Аннотация к рабочей программе по физической культуре 3 класс</w:t>
      </w:r>
    </w:p>
    <w:p w:rsidR="00A12FFE" w:rsidRDefault="00A12FFE" w:rsidP="00A12FFE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Программа разработана на основе:</w:t>
      </w:r>
    </w:p>
    <w:p w:rsidR="00A12FFE" w:rsidRDefault="00A12FFE" w:rsidP="00A12FF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A12FFE" w:rsidRDefault="00A12FFE" w:rsidP="00A12F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A12FFE" w:rsidRDefault="00A12FFE" w:rsidP="00A12F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A12FFE" w:rsidRDefault="00A12FFE" w:rsidP="00A12F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Планируемых результатов начального общего образования.</w:t>
      </w:r>
    </w:p>
    <w:p w:rsidR="00A12FFE" w:rsidRDefault="00A12FFE" w:rsidP="00A12F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</w:t>
      </w:r>
      <w:r>
        <w:rPr>
          <w:rFonts w:ascii="Times New Roman" w:hAnsi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>
        <w:rPr>
          <w:rFonts w:ascii="Times New Roman" w:hAnsi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A12FFE" w:rsidRDefault="00A12FFE" w:rsidP="00A12F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A12FFE" w:rsidRDefault="00A12FFE" w:rsidP="00A12F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A12FFE" w:rsidRDefault="00A12FFE" w:rsidP="00A12F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Учебного плана ГБОУ «Чистопольская кадетская школа-интернат»;</w:t>
      </w:r>
    </w:p>
    <w:p w:rsidR="00A12FFE" w:rsidRDefault="00A12FFE" w:rsidP="00A12F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A12FFE" w:rsidRDefault="00A12FFE" w:rsidP="00A12FF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Матвеев, А. П. Программы общеобразовательных учреждений. Физическая культура. Начальные классы / А. П. Матвеев. – 5-е изд. – М. : Просвещение, 2014.</w:t>
      </w:r>
    </w:p>
    <w:p w:rsidR="00A12FFE" w:rsidRDefault="00A12FFE" w:rsidP="00A12FF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12FFE" w:rsidRDefault="00A12FFE" w:rsidP="00A12FF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МЕСТО ПРЕДМЕТА В УЧЕБНОМ ПЛАНЕ</w:t>
      </w:r>
    </w:p>
    <w:p w:rsidR="00A12FFE" w:rsidRDefault="00A12FFE" w:rsidP="00A12FF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На предмет «Физическая культура»  в 3 классе отводится  102 часа(3 ч в неделю,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34 учебные недели).</w:t>
      </w:r>
    </w:p>
    <w:p w:rsidR="00A12FFE" w:rsidRDefault="00A12FFE" w:rsidP="00A12FF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12FFE" w:rsidRDefault="00A12FFE" w:rsidP="00A12F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Содержание программы</w:t>
      </w:r>
    </w:p>
    <w:p w:rsidR="00A12FFE" w:rsidRDefault="00A12FFE" w:rsidP="00A12FF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Знания о физической культуре(4ч)</w:t>
      </w:r>
    </w:p>
    <w:p w:rsidR="00A12FFE" w:rsidRDefault="00A12FFE" w:rsidP="00A12FF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Способы физкультурной деятельности (6ч)</w:t>
      </w:r>
    </w:p>
    <w:p w:rsidR="00A12FFE" w:rsidRDefault="00A12FFE" w:rsidP="00A12FFE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Физическое совершенствование (92ч)</w:t>
      </w:r>
    </w:p>
    <w:p w:rsidR="00A12FFE" w:rsidRDefault="00A12FFE" w:rsidP="00A12FFE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A12FFE" w:rsidRDefault="00A12FFE" w:rsidP="00A12FFE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b/>
          <w:sz w:val="20"/>
          <w:szCs w:val="20"/>
        </w:rPr>
        <w:t>Планируемые предметные результаты в 3 классе</w:t>
      </w:r>
    </w:p>
    <w:p w:rsidR="00A12FFE" w:rsidRDefault="00A12FFE" w:rsidP="00A12F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</w:rPr>
        <w:t>Обучающийся научится:</w:t>
      </w:r>
    </w:p>
    <w:p w:rsidR="00A12FFE" w:rsidRDefault="00A12FFE" w:rsidP="00A12FF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/>
          <w:sz w:val="20"/>
          <w:szCs w:val="20"/>
        </w:rPr>
      </w:pP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планировать занятия физическими упражнениями в режиме дня, использовать средства физической культуры в проведении своего отдыха и досуга; </w:t>
      </w:r>
    </w:p>
    <w:p w:rsidR="00A12FFE" w:rsidRDefault="00A12FFE" w:rsidP="00A12FF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излагать факты истории развития физической культуры, в том числе и об истории физической культуры в родном городе</w:t>
      </w:r>
      <w:r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 xml:space="preserve">, </w:t>
      </w:r>
      <w:r>
        <w:rPr>
          <w:rFonts w:ascii="Times New Roman" w:eastAsia="Times New Roman" w:hAnsi="Times New Roman"/>
          <w:sz w:val="20"/>
          <w:szCs w:val="20"/>
        </w:rPr>
        <w:t>характеризовать ее роль и значение в жизни человека;</w:t>
      </w:r>
    </w:p>
    <w:p w:rsidR="00A12FFE" w:rsidRDefault="00A12FFE" w:rsidP="00A12FF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использовать физическую культуру как средство укрепления здоровья, физического развития и физической подготовленности человека; </w:t>
      </w:r>
    </w:p>
    <w:p w:rsidR="00A12FFE" w:rsidRDefault="00A12FFE" w:rsidP="00A12FF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измерять (познавать) индивидуальные показатели физического развития (длины и массы тела) и развития основных физических качеств; </w:t>
      </w:r>
    </w:p>
    <w:p w:rsidR="00A12FFE" w:rsidRDefault="00A12FFE" w:rsidP="00A12FF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 </w:t>
      </w:r>
    </w:p>
    <w:p w:rsidR="00A12FFE" w:rsidRDefault="00A12FFE" w:rsidP="00A12FF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/>
          <w:sz w:val="20"/>
          <w:szCs w:val="20"/>
        </w:rPr>
      </w:pP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организовывать и проводить со сверстниками подвижные игры и элементарные соревнования, осуществлять их объективное судейство; </w:t>
      </w:r>
    </w:p>
    <w:p w:rsidR="00A12FFE" w:rsidRDefault="00A12FFE" w:rsidP="00A12FFE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знать подвижные игры родного края</w:t>
      </w:r>
      <w:r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>;</w:t>
      </w: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соблюдать требования техники безопасности к местам проведения занятий физической культурой; </w:t>
      </w:r>
    </w:p>
    <w:p w:rsidR="00A12FFE" w:rsidRDefault="00A12FFE" w:rsidP="00A12FFE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 </w:t>
      </w:r>
    </w:p>
    <w:p w:rsidR="00A12FFE" w:rsidRDefault="00A12FFE" w:rsidP="00A12FFE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характеризовать физическую нагрузку по показателю частоты пульса; </w:t>
      </w: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выполнять простейшие акробатические и гимнастические комбинации на высоком качественном уровне; </w:t>
      </w: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выполнять технические действия из базовых видов спорта, применять их в игровой и соревновательной деятельности; </w:t>
      </w: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выполнять жизненно важные двигательные навыки и умения различными способами, в различных условиях. </w:t>
      </w:r>
    </w:p>
    <w:p w:rsidR="00A12FFE" w:rsidRDefault="00A12FFE" w:rsidP="00A12F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Обучающийся получит возможность научиться</w:t>
      </w:r>
      <w:r>
        <w:rPr>
          <w:rFonts w:ascii="Times New Roman" w:hAnsi="Times New Roman"/>
          <w:bCs/>
          <w:i/>
          <w:sz w:val="20"/>
          <w:szCs w:val="20"/>
        </w:rPr>
        <w:t>:</w:t>
      </w: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Формирование представлений о местах для занятия физической культуры в своем городе</w:t>
      </w:r>
      <w:r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>;</w:t>
      </w: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 </w:t>
      </w: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 </w:t>
      </w: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взаимодействие со сверстниками по правилам проведения подвижных игр и соревнований; </w:t>
      </w: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выполнение простейших акробатических и гимнастических комбинаций на высоком качественном уровне, характеристика признаков техничного исполнения; </w:t>
      </w: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выполнение технических действий из базовых видов спорта, применение их в игровой и соревновательной деятельности;</w:t>
      </w:r>
    </w:p>
    <w:p w:rsidR="00A12FFE" w:rsidRDefault="00A12FFE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знать правила поведения на воде, вход в воду, передвижение по дну, выпрыгивание из воды.  </w:t>
      </w:r>
    </w:p>
    <w:p w:rsidR="00226E59" w:rsidRPr="00A12FFE" w:rsidRDefault="00226E59" w:rsidP="00A12F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lastRenderedPageBreak/>
        <w:t xml:space="preserve">Программа </w:t>
      </w:r>
      <w:r w:rsidRPr="00560119">
        <w:rPr>
          <w:rFonts w:ascii="Times New Roman" w:hAnsi="Times New Roman"/>
          <w:sz w:val="20"/>
          <w:szCs w:val="20"/>
        </w:rPr>
        <w:t>разработана на основе:</w:t>
      </w:r>
    </w:p>
    <w:p w:rsidR="00226E59" w:rsidRPr="00560119" w:rsidRDefault="00226E59" w:rsidP="00226E5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560119">
        <w:rPr>
          <w:rFonts w:ascii="Times New Roman" w:hAnsi="Times New Roman"/>
          <w:sz w:val="20"/>
          <w:szCs w:val="20"/>
        </w:rPr>
        <w:t xml:space="preserve">- </w:t>
      </w:r>
      <w:r w:rsidRPr="00560119">
        <w:rPr>
          <w:rFonts w:ascii="Times New Roman" w:eastAsia="Times New Roman" w:hAnsi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226E59" w:rsidRPr="00560119" w:rsidRDefault="00226E59" w:rsidP="00226E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226E59" w:rsidRPr="00560119" w:rsidRDefault="00226E59" w:rsidP="00226E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226E59" w:rsidRPr="00560119" w:rsidRDefault="00226E59" w:rsidP="00226E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Планируемых результатов начального общего образования.</w:t>
      </w:r>
    </w:p>
    <w:p w:rsidR="00226E59" w:rsidRPr="00560119" w:rsidRDefault="00226E59" w:rsidP="00226E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П</w:t>
      </w:r>
      <w:r w:rsidRPr="00560119">
        <w:rPr>
          <w:rFonts w:ascii="Times New Roman" w:hAnsi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560119">
        <w:rPr>
          <w:rFonts w:ascii="Times New Roman" w:hAnsi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226E59" w:rsidRPr="00560119" w:rsidRDefault="00226E59" w:rsidP="00226E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226E59" w:rsidRPr="00560119" w:rsidRDefault="00226E59" w:rsidP="00226E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226E59" w:rsidRPr="00560119" w:rsidRDefault="00226E59" w:rsidP="00226E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Учебного плана ГБОУ «Чистопольская кадетская школа-интернат»;</w:t>
      </w:r>
    </w:p>
    <w:p w:rsidR="00226E59" w:rsidRPr="00560119" w:rsidRDefault="00226E59" w:rsidP="00226E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226E59" w:rsidRPr="00560119" w:rsidRDefault="00226E59" w:rsidP="00226E5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Матвеев, А. П. Программы общеобразовательных учреждений. Физическая культура. Начальные классы / А. П. Матвеев. – 5-е изд. – М. : Просвещение, 2014.</w:t>
      </w:r>
    </w:p>
    <w:p w:rsidR="00226E59" w:rsidRPr="00560119" w:rsidRDefault="00226E59" w:rsidP="00226E5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26E59" w:rsidRPr="00560119" w:rsidRDefault="00226E59" w:rsidP="00226E5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b/>
          <w:bCs/>
          <w:sz w:val="20"/>
          <w:szCs w:val="20"/>
        </w:rPr>
        <w:t>МЕСТО КУРСА В УЧЕБНОМ ПЛАНЕ</w:t>
      </w:r>
    </w:p>
    <w:p w:rsidR="00226E59" w:rsidRPr="00560119" w:rsidRDefault="00226E59" w:rsidP="00226E59">
      <w:pPr>
        <w:spacing w:after="0" w:line="240" w:lineRule="auto"/>
        <w:ind w:firstLine="708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page13"/>
      <w:bookmarkEnd w:id="0"/>
      <w:r w:rsidRPr="00560119">
        <w:rPr>
          <w:rFonts w:ascii="Times New Roman" w:hAnsi="Times New Roman"/>
          <w:sz w:val="20"/>
          <w:szCs w:val="20"/>
        </w:rPr>
        <w:t xml:space="preserve">На курс «Физическая культура»  </w:t>
      </w:r>
      <w:r w:rsidR="008A21C9">
        <w:rPr>
          <w:rFonts w:ascii="Times New Roman" w:hAnsi="Times New Roman"/>
          <w:sz w:val="20"/>
          <w:szCs w:val="20"/>
        </w:rPr>
        <w:t xml:space="preserve">в 3 классе отводится </w:t>
      </w:r>
      <w:r w:rsidRPr="00560119">
        <w:rPr>
          <w:rFonts w:ascii="Times New Roman" w:hAnsi="Times New Roman"/>
          <w:sz w:val="20"/>
          <w:szCs w:val="20"/>
        </w:rPr>
        <w:t xml:space="preserve"> 102 часа(3 ч в неделю, </w:t>
      </w: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 xml:space="preserve"> 34 учебные недели).</w:t>
      </w:r>
    </w:p>
    <w:p w:rsidR="00226E59" w:rsidRPr="00560119" w:rsidRDefault="00226E59" w:rsidP="00226E59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226E59" w:rsidRPr="00560119" w:rsidRDefault="00226E59" w:rsidP="00226E59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560119">
        <w:rPr>
          <w:rFonts w:ascii="Times New Roman" w:hAnsi="Times New Roman"/>
          <w:b/>
          <w:bCs/>
          <w:sz w:val="20"/>
          <w:szCs w:val="20"/>
        </w:rPr>
        <w:t>РЕЗУЛЬТАТЫ ИЗУЧЕНИЯ КУРСА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</w:rPr>
      </w:pPr>
      <w:r w:rsidRPr="00560119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Личностные результаты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формирование чувства гордости за свою Родину, родной края; формирование ценностей многонационального российского общества;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>- формирование уважительного отношения к иному мнению, истории и культуре других народов, родного края;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развитие мотивов учебной деятельности и формирование личностного смысла учения;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формирование эстетических потребностей, ценностей и чувств;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развитие этических качеств, доброжелательности и эмоционально-нравственной отзывчивости, понимания и сопереживания чувствам других людей;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развитие навыков сотрудничества со взрослыми и сверстниками, умения не создавать конфликтов и находить выходы из спорных ситуаций;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формирование установки на безопасный, здоровый образ жизни; </w:t>
      </w:r>
    </w:p>
    <w:p w:rsidR="00226E59" w:rsidRPr="00560119" w:rsidRDefault="000B5937" w:rsidP="00226E59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eastAsia="Times New Roman" w:hAnsi="Times New Roman"/>
          <w:sz w:val="20"/>
          <w:szCs w:val="20"/>
        </w:rPr>
      </w:pPr>
      <w:r w:rsidRPr="000B5937">
        <w:rPr>
          <w:rFonts w:ascii="Times New Roman" w:hAnsi="Times New Roman"/>
          <w:noProof/>
          <w:sz w:val="20"/>
          <w:szCs w:val="20"/>
          <w:lang w:eastAsia="ru-RU"/>
        </w:rPr>
        <w:pict>
          <v:line id="Прямая соединительная линия 4" o:spid="_x0000_s1026" style="position:absolute;z-index:-251658752;visibility:visible;mso-wrap-distance-top:-3e-5mm;mso-wrap-distance-bottom:-3e-5mm" from="650.5pt,-138.6pt" to="728.6pt,-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" o:allowincell="f" strokeweight="1.2pt"/>
        </w:pic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</w:rPr>
      </w:pPr>
      <w:r w:rsidRPr="00560119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Метапредметные результаты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овладение способностью принимать и сохранять цели и задачи учебной деятельности, поиска средств ее осуществления;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готовность конструктивно разрешать конфликты посредством учета интересов сторон и сотрудничества; 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овладение базовыми предметными и межпредметными понятиями, отражающими существенные связи и отношения между объектами и процессами.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</w:rPr>
      </w:pPr>
      <w:r w:rsidRPr="00560119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Предметные результаты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 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>- Формирование представлений о местах для занятия физической культуры в своем городе</w:t>
      </w:r>
      <w:r w:rsidRPr="00560119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>;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 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 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взаимодействие со сверстниками по правилам проведения подвижных игр и соревнований; 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выполнение простейших акробатических и гимнастических комбинаций на высоком качественном уровне, характеристика признаков техничного исполнения; 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lastRenderedPageBreak/>
        <w:t>- выполнение технических действий из базовых видов спорта, применение их в игровой и соревновательной деятельности;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знать правила поведения на воде, вход в воду, передвижение по дну, выпрыгивание из воды. 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</w:rPr>
      </w:pPr>
      <w:r w:rsidRPr="00560119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Планируемые результаты</w:t>
      </w:r>
    </w:p>
    <w:p w:rsidR="00226E59" w:rsidRPr="00560119" w:rsidRDefault="008A21C9" w:rsidP="00226E59">
      <w:pPr>
        <w:widowControl w:val="0"/>
        <w:autoSpaceDE w:val="0"/>
        <w:autoSpaceDN w:val="0"/>
        <w:adjustRightInd w:val="0"/>
        <w:spacing w:after="0" w:line="235" w:lineRule="auto"/>
        <w:ind w:left="42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По окончании 3 класса</w:t>
      </w:r>
      <w:r w:rsidR="00226E59" w:rsidRPr="00560119">
        <w:rPr>
          <w:rFonts w:ascii="Times New Roman" w:eastAsia="Times New Roman" w:hAnsi="Times New Roman"/>
          <w:sz w:val="20"/>
          <w:szCs w:val="20"/>
        </w:rPr>
        <w:t xml:space="preserve"> учащиеся должны уметь: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планировать занятия физическими упражнениями в режиме дня, использовать средства физической культуры в проведении своего отдыха и досуга;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>- излагать факты истории развития физической культуры, в том числе и об истории физической культуры в родном городе</w:t>
      </w:r>
      <w:r w:rsidRPr="00560119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 xml:space="preserve">, </w:t>
      </w:r>
      <w:r w:rsidRPr="00560119">
        <w:rPr>
          <w:rFonts w:ascii="Times New Roman" w:eastAsia="Times New Roman" w:hAnsi="Times New Roman"/>
          <w:sz w:val="20"/>
          <w:szCs w:val="20"/>
        </w:rPr>
        <w:t>характеризовать ее роль и значение в жизни человека;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использовать физическую культуры как средство укрепления здоровья, физического развития и физической подготовленности человека;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измерять (познавать) индивидуальные показатели физического развития (длины и массы тела) и развития основных физических качеств;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организовывать и проводить со сверстниками подвижные игры и элементарные соревнования, осуществлять их объективное судейство;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>- знать подвижные игры родного края</w:t>
      </w:r>
      <w:r w:rsidRPr="00560119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>;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соблюдать требования техники безопасности к местам проведения занятий физической культурой;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 </w:t>
      </w:r>
    </w:p>
    <w:p w:rsidR="00226E59" w:rsidRPr="00560119" w:rsidRDefault="00226E59" w:rsidP="00226E5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характеризовать физическую нагрузку по показателю частоты пульса; 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выполнять простейшие акробатические и гимнастические комбинации на высоком качественном уровне; 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выполнять технические действия из базовых видов спорта, применять их в игровой и соревновательной деятельности; </w:t>
      </w:r>
    </w:p>
    <w:p w:rsidR="00226E59" w:rsidRPr="00560119" w:rsidRDefault="00226E59" w:rsidP="00226E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выполнять жизненно важные двигательные навыки и умения различными способами, в различных условиях. </w:t>
      </w:r>
    </w:p>
    <w:p w:rsidR="008A21C9" w:rsidRPr="00D47B40" w:rsidRDefault="00D47B40" w:rsidP="00D47B40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Содержание учебного курса</w:t>
      </w:r>
    </w:p>
    <w:p w:rsidR="008A21C9" w:rsidRPr="008A21C9" w:rsidRDefault="008A21C9" w:rsidP="008A21C9">
      <w:pPr>
        <w:spacing w:after="0" w:line="240" w:lineRule="auto"/>
        <w:ind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Знания о физической культуре</w:t>
      </w:r>
    </w:p>
    <w:p w:rsidR="008A21C9" w:rsidRPr="008A21C9" w:rsidRDefault="008A21C9" w:rsidP="008A21C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душ).</w:t>
      </w:r>
    </w:p>
    <w:p w:rsidR="008A21C9" w:rsidRPr="008A21C9" w:rsidRDefault="008A21C9" w:rsidP="008A21C9">
      <w:pPr>
        <w:spacing w:after="0" w:line="240" w:lineRule="auto"/>
        <w:ind w:firstLine="708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Способы физкультурной деятельности</w:t>
      </w:r>
    </w:p>
    <w:p w:rsidR="008A21C9" w:rsidRPr="008A21C9" w:rsidRDefault="008A21C9" w:rsidP="008A21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:rsidR="008A21C9" w:rsidRPr="008A21C9" w:rsidRDefault="008A21C9" w:rsidP="008A21C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b/>
          <w:sz w:val="20"/>
          <w:szCs w:val="20"/>
          <w:lang w:eastAsia="ru-RU"/>
        </w:rPr>
        <w:t>Физическое совершенствование</w:t>
      </w:r>
    </w:p>
    <w:p w:rsidR="008A21C9" w:rsidRPr="008A21C9" w:rsidRDefault="008A21C9" w:rsidP="008A21C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 xml:space="preserve">Гимнастика с основами акробатики </w:t>
      </w:r>
    </w:p>
    <w:p w:rsidR="008A21C9" w:rsidRPr="008A21C9" w:rsidRDefault="008A21C9" w:rsidP="008A21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i/>
          <w:sz w:val="20"/>
          <w:szCs w:val="20"/>
          <w:lang w:eastAsia="ru-RU"/>
        </w:rPr>
        <w:t>Акробатические упражнения:</w:t>
      </w: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 xml:space="preserve"> кувырок назад до упора на коленях и до упора присев; мост из положения лежа на спине; прыжки со скакалкой с изменяющимся темпом ее вращения.</w:t>
      </w:r>
    </w:p>
    <w:p w:rsidR="008A21C9" w:rsidRPr="008A21C9" w:rsidRDefault="008A21C9" w:rsidP="008A21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i/>
          <w:sz w:val="20"/>
          <w:szCs w:val="20"/>
          <w:lang w:eastAsia="ru-RU"/>
        </w:rPr>
        <w:t>Гимнастические упражнения прикладного характера:</w:t>
      </w: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 xml:space="preserve"> лазанье по канату (3 м) в два и три приема; передвижения и повороты на гимнастическом бревне.</w:t>
      </w:r>
    </w:p>
    <w:p w:rsidR="008A21C9" w:rsidRPr="008A21C9" w:rsidRDefault="008A21C9" w:rsidP="008A21C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Легкая атлетика</w:t>
      </w:r>
    </w:p>
    <w:p w:rsidR="008A21C9" w:rsidRPr="008A21C9" w:rsidRDefault="008A21C9" w:rsidP="008A21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i/>
          <w:sz w:val="20"/>
          <w:szCs w:val="20"/>
          <w:lang w:eastAsia="ru-RU"/>
        </w:rPr>
        <w:t>Прыжки</w:t>
      </w: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 xml:space="preserve"> в длину и высоту с прямого разбега, согнув ноги.</w:t>
      </w:r>
    </w:p>
    <w:p w:rsidR="008A21C9" w:rsidRPr="008A21C9" w:rsidRDefault="008A21C9" w:rsidP="008A21C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Лыжные гонки</w:t>
      </w:r>
    </w:p>
    <w:p w:rsidR="008A21C9" w:rsidRPr="008A21C9" w:rsidRDefault="008A21C9" w:rsidP="008A21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i/>
          <w:sz w:val="20"/>
          <w:szCs w:val="20"/>
          <w:lang w:eastAsia="ru-RU"/>
        </w:rPr>
        <w:t>Передвижения на лыжах:</w:t>
      </w: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 xml:space="preserve"> одновременный двухшажный ход, чередование одновременного двухшажного с попеременнымдвухшажным.</w:t>
      </w:r>
    </w:p>
    <w:p w:rsidR="008A21C9" w:rsidRPr="008A21C9" w:rsidRDefault="008A21C9" w:rsidP="008A21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i/>
          <w:sz w:val="20"/>
          <w:szCs w:val="20"/>
          <w:lang w:eastAsia="ru-RU"/>
        </w:rPr>
        <w:t>Поворот</w:t>
      </w: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 xml:space="preserve"> переступанием.</w:t>
      </w:r>
    </w:p>
    <w:p w:rsidR="008A21C9" w:rsidRPr="008A21C9" w:rsidRDefault="008A21C9" w:rsidP="008A21C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Подвижные игры</w:t>
      </w:r>
    </w:p>
    <w:p w:rsidR="008A21C9" w:rsidRPr="008A21C9" w:rsidRDefault="008A21C9" w:rsidP="008A21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i/>
          <w:sz w:val="20"/>
          <w:szCs w:val="20"/>
          <w:lang w:eastAsia="ru-RU"/>
        </w:rPr>
        <w:t>На материале раздела «Гимнастика с основами акробатики»:</w:t>
      </w: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 xml:space="preserve"> «Парашютисты», «Догонялки на марше», «Увертывайся от мяча».</w:t>
      </w:r>
    </w:p>
    <w:p w:rsidR="008A21C9" w:rsidRPr="008A21C9" w:rsidRDefault="008A21C9" w:rsidP="008A21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i/>
          <w:sz w:val="20"/>
          <w:szCs w:val="20"/>
          <w:lang w:eastAsia="ru-RU"/>
        </w:rPr>
        <w:t>На материале раздела «Легкая атлетика»:</w:t>
      </w: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 xml:space="preserve"> «Защита укрепления», «Стрелки», «Кто дальше бросит», «Ловишка, поймай ленту», «Метатели».</w:t>
      </w:r>
    </w:p>
    <w:p w:rsidR="008A21C9" w:rsidRPr="008A21C9" w:rsidRDefault="008A21C9" w:rsidP="008A21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i/>
          <w:sz w:val="20"/>
          <w:szCs w:val="20"/>
          <w:lang w:eastAsia="ru-RU"/>
        </w:rPr>
        <w:t>На материале раздела «Лыжная подготовка»:</w:t>
      </w: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 xml:space="preserve"> «Быстрый лыжник», «За мной».</w:t>
      </w:r>
    </w:p>
    <w:p w:rsidR="008A21C9" w:rsidRPr="008A21C9" w:rsidRDefault="008A21C9" w:rsidP="008A21C9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i/>
          <w:sz w:val="20"/>
          <w:szCs w:val="20"/>
          <w:lang w:eastAsia="ru-RU"/>
        </w:rPr>
        <w:t>На материале спортивных игр:</w:t>
      </w:r>
    </w:p>
    <w:p w:rsidR="008A21C9" w:rsidRPr="008A21C9" w:rsidRDefault="008A21C9" w:rsidP="008A21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i/>
          <w:sz w:val="20"/>
          <w:szCs w:val="20"/>
          <w:lang w:eastAsia="ru-RU"/>
        </w:rPr>
        <w:t>Футбол:</w:t>
      </w: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 xml:space="preserve"> удар ногой с разбега по неподвижному и катящемуся мячу в горизонтальную (полоса шириной 1,5 м, длиной до 7 – 8 м) и вертикальную (полоса шириной 2 м, длиной 7 – 8 м) мишень; ведение мяча между предметами и с обводкой предметов; подвижные игры: «Передал — садись», «Передай мяч головой».</w:t>
      </w:r>
    </w:p>
    <w:p w:rsidR="008A21C9" w:rsidRPr="008A21C9" w:rsidRDefault="008A21C9" w:rsidP="008A21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i/>
          <w:sz w:val="20"/>
          <w:szCs w:val="20"/>
          <w:lang w:eastAsia="ru-RU"/>
        </w:rPr>
        <w:lastRenderedPageBreak/>
        <w:t>Баскетбол:</w:t>
      </w: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 xml:space="preserve">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:rsidR="008A21C9" w:rsidRPr="008A21C9" w:rsidRDefault="008A21C9" w:rsidP="008A21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i/>
          <w:sz w:val="20"/>
          <w:szCs w:val="20"/>
          <w:lang w:eastAsia="ru-RU"/>
        </w:rPr>
        <w:t>Волейбол:</w:t>
      </w: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 xml:space="preserve"> прием мяча снизу двумя руками; передача мяча сверху двумя руками вперед-вверх; нижняя прямая подача; подвижные игры: «Не давай мяча водящему», «Круговая лапта».</w:t>
      </w:r>
    </w:p>
    <w:p w:rsidR="008A21C9" w:rsidRPr="008A21C9" w:rsidRDefault="008A21C9" w:rsidP="008A21C9">
      <w:pPr>
        <w:autoSpaceDE w:val="0"/>
        <w:autoSpaceDN w:val="0"/>
        <w:adjustRightInd w:val="0"/>
        <w:spacing w:after="0" w:line="264" w:lineRule="auto"/>
        <w:ind w:firstLine="708"/>
        <w:outlineLvl w:val="0"/>
        <w:rPr>
          <w:rFonts w:ascii="Times New Roman" w:hAnsi="Times New Roman"/>
          <w:sz w:val="20"/>
          <w:szCs w:val="20"/>
        </w:rPr>
      </w:pPr>
      <w:r w:rsidRPr="008A21C9">
        <w:rPr>
          <w:rFonts w:ascii="Times New Roman" w:hAnsi="Times New Roman"/>
          <w:b/>
          <w:i/>
          <w:sz w:val="20"/>
          <w:szCs w:val="20"/>
        </w:rPr>
        <w:t>Плавание –</w:t>
      </w:r>
      <w:r w:rsidRPr="008A21C9">
        <w:rPr>
          <w:rFonts w:ascii="Times New Roman" w:hAnsi="Times New Roman"/>
          <w:sz w:val="20"/>
          <w:szCs w:val="20"/>
        </w:rPr>
        <w:t xml:space="preserve"> название упражнений и основные признаки техники плавания </w:t>
      </w:r>
    </w:p>
    <w:p w:rsidR="008A21C9" w:rsidRPr="008A21C9" w:rsidRDefault="008A21C9" w:rsidP="008A21C9">
      <w:pPr>
        <w:tabs>
          <w:tab w:val="left" w:pos="585"/>
          <w:tab w:val="left" w:pos="9072"/>
          <w:tab w:val="left" w:pos="9355"/>
        </w:tabs>
        <w:spacing w:after="0" w:line="232" w:lineRule="auto"/>
        <w:ind w:right="-1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 xml:space="preserve">В результате освоения обязательного минимума содержания учебного предмета «Физическая культура» учащиеся 3 класса должны: </w:t>
      </w:r>
    </w:p>
    <w:p w:rsidR="008A21C9" w:rsidRPr="008A21C9" w:rsidRDefault="008A21C9" w:rsidP="008A21C9">
      <w:pPr>
        <w:tabs>
          <w:tab w:val="left" w:pos="585"/>
          <w:tab w:val="left" w:pos="9072"/>
          <w:tab w:val="left" w:pos="9355"/>
        </w:tabs>
        <w:spacing w:after="0" w:line="232" w:lineRule="auto"/>
        <w:ind w:right="-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b/>
          <w:sz w:val="20"/>
          <w:szCs w:val="20"/>
          <w:lang w:eastAsia="ru-RU"/>
        </w:rPr>
        <w:t>иметь представление:</w:t>
      </w:r>
    </w:p>
    <w:p w:rsidR="008A21C9" w:rsidRPr="008A21C9" w:rsidRDefault="008A21C9" w:rsidP="008A21C9">
      <w:pPr>
        <w:spacing w:after="0" w:line="2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A21C9" w:rsidRPr="008A21C9" w:rsidRDefault="008A21C9" w:rsidP="008A21C9">
      <w:pPr>
        <w:tabs>
          <w:tab w:val="left" w:pos="366"/>
        </w:tabs>
        <w:spacing w:after="0" w:line="240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>- о физической культуре и ее содержании у народов Древней Руси;</w:t>
      </w:r>
    </w:p>
    <w:p w:rsidR="008A21C9" w:rsidRPr="008A21C9" w:rsidRDefault="008A21C9" w:rsidP="008A21C9">
      <w:pPr>
        <w:tabs>
          <w:tab w:val="left" w:pos="366"/>
        </w:tabs>
        <w:spacing w:after="0" w:line="237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>- о разновидностях физических упражнений: общеразвивающих, подводящих и соревновательных;</w:t>
      </w:r>
    </w:p>
    <w:p w:rsidR="008A21C9" w:rsidRPr="008A21C9" w:rsidRDefault="008A21C9" w:rsidP="008A21C9">
      <w:pPr>
        <w:tabs>
          <w:tab w:val="left" w:pos="366"/>
        </w:tabs>
        <w:spacing w:after="0" w:line="237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>- об особенностях игры в футбол, баскетбол, волейбол;</w:t>
      </w:r>
    </w:p>
    <w:p w:rsidR="008A21C9" w:rsidRPr="008A21C9" w:rsidRDefault="008A21C9" w:rsidP="008A21C9">
      <w:pPr>
        <w:spacing w:after="0" w:line="235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b/>
          <w:sz w:val="20"/>
          <w:szCs w:val="20"/>
          <w:lang w:eastAsia="ru-RU"/>
        </w:rPr>
        <w:t>уметь:</w:t>
      </w:r>
    </w:p>
    <w:p w:rsidR="008A21C9" w:rsidRPr="008A21C9" w:rsidRDefault="008A21C9" w:rsidP="008A21C9">
      <w:pPr>
        <w:spacing w:after="0" w:line="2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A21C9" w:rsidRPr="008A21C9" w:rsidRDefault="008A21C9" w:rsidP="008A21C9">
      <w:pPr>
        <w:tabs>
          <w:tab w:val="left" w:pos="366"/>
        </w:tabs>
        <w:spacing w:after="0" w:line="240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>- составлять и выполнять комплексы общеразвивающих упражнений на развитие силы, быстроты, гибкости и координации;</w:t>
      </w:r>
    </w:p>
    <w:p w:rsidR="008A21C9" w:rsidRPr="008A21C9" w:rsidRDefault="008A21C9" w:rsidP="008A21C9">
      <w:pPr>
        <w:tabs>
          <w:tab w:val="left" w:pos="366"/>
        </w:tabs>
        <w:spacing w:after="0" w:line="237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>- выполнять комплексы общеразвивающих и подводящих упражнений для освоения технических действий игры в футбол, баскетбол и волейбол;</w:t>
      </w:r>
    </w:p>
    <w:p w:rsidR="008A21C9" w:rsidRPr="008A21C9" w:rsidRDefault="008A21C9" w:rsidP="008A21C9">
      <w:pPr>
        <w:tabs>
          <w:tab w:val="left" w:pos="366"/>
        </w:tabs>
        <w:spacing w:after="0" w:line="240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>- проводить закаливающие процедуры (обливание под душем);</w:t>
      </w:r>
    </w:p>
    <w:p w:rsidR="008A21C9" w:rsidRPr="008A21C9" w:rsidRDefault="008A21C9" w:rsidP="008A21C9">
      <w:pPr>
        <w:spacing w:after="0" w:line="11" w:lineRule="exact"/>
        <w:rPr>
          <w:rFonts w:ascii="Times New Roman" w:eastAsia="Symbol" w:hAnsi="Times New Roman"/>
          <w:sz w:val="20"/>
          <w:szCs w:val="20"/>
          <w:lang w:eastAsia="ru-RU"/>
        </w:rPr>
      </w:pPr>
    </w:p>
    <w:p w:rsidR="008A21C9" w:rsidRPr="008A21C9" w:rsidRDefault="008A21C9" w:rsidP="008A21C9">
      <w:pPr>
        <w:tabs>
          <w:tab w:val="left" w:pos="366"/>
        </w:tabs>
        <w:spacing w:after="0" w:line="240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>- 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8A21C9" w:rsidRPr="008A21C9" w:rsidRDefault="008A21C9" w:rsidP="008A21C9">
      <w:pPr>
        <w:tabs>
          <w:tab w:val="left" w:pos="366"/>
        </w:tabs>
        <w:spacing w:after="0" w:line="237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>- вести наблюдения за показателями частоты сердечных сокращений во время выполнения физических упражнений.</w:t>
      </w:r>
    </w:p>
    <w:p w:rsidR="008A21C9" w:rsidRPr="008A21C9" w:rsidRDefault="008A21C9" w:rsidP="008A21C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b/>
          <w:sz w:val="20"/>
          <w:szCs w:val="20"/>
          <w:lang w:eastAsia="ru-RU"/>
        </w:rPr>
        <w:t>Для реализации программного содержания используются следующие учебники и учебные пособия:</w:t>
      </w: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A21C9" w:rsidRPr="008A21C9" w:rsidRDefault="008A21C9" w:rsidP="008A21C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8A21C9">
        <w:rPr>
          <w:rFonts w:ascii="Times New Roman" w:eastAsia="Times New Roman" w:hAnsi="Times New Roman"/>
          <w:sz w:val="20"/>
          <w:szCs w:val="20"/>
          <w:lang w:eastAsia="ru-RU"/>
        </w:rPr>
        <w:t>Матвеев А.П. Физическая культура. Учебник. 3 класс</w:t>
      </w:r>
    </w:p>
    <w:p w:rsidR="008A21C9" w:rsidRPr="008A21C9" w:rsidRDefault="008A21C9" w:rsidP="008A21C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782" w:type="dxa"/>
        <w:tblInd w:w="-27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92"/>
        <w:gridCol w:w="235"/>
        <w:gridCol w:w="329"/>
        <w:gridCol w:w="13"/>
        <w:gridCol w:w="767"/>
        <w:gridCol w:w="474"/>
        <w:gridCol w:w="24"/>
        <w:gridCol w:w="722"/>
        <w:gridCol w:w="412"/>
        <w:gridCol w:w="62"/>
        <w:gridCol w:w="726"/>
        <w:gridCol w:w="474"/>
        <w:gridCol w:w="14"/>
        <w:gridCol w:w="732"/>
        <w:gridCol w:w="514"/>
        <w:gridCol w:w="30"/>
        <w:gridCol w:w="696"/>
        <w:gridCol w:w="438"/>
        <w:gridCol w:w="36"/>
        <w:gridCol w:w="726"/>
        <w:gridCol w:w="366"/>
      </w:tblGrid>
      <w:tr w:rsidR="008A21C9" w:rsidRPr="008A21C9" w:rsidTr="00D47B40">
        <w:trPr>
          <w:trHeight w:val="266"/>
        </w:trPr>
        <w:tc>
          <w:tcPr>
            <w:tcW w:w="22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5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Контрольные</w:t>
            </w:r>
          </w:p>
        </w:tc>
        <w:tc>
          <w:tcPr>
            <w:tcW w:w="34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5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1C9" w:rsidRPr="008A21C9" w:rsidTr="00D47B40">
        <w:trPr>
          <w:trHeight w:val="271"/>
        </w:trPr>
        <w:tc>
          <w:tcPr>
            <w:tcW w:w="22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56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w w:val="99"/>
                <w:sz w:val="20"/>
                <w:szCs w:val="20"/>
                <w:lang w:eastAsia="ru-RU"/>
              </w:rPr>
              <w:t>упражнения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5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12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5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w w:val="9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5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w w:val="9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5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5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w w:val="9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5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w w:val="99"/>
                <w:sz w:val="20"/>
                <w:szCs w:val="20"/>
                <w:lang w:eastAsia="ru-RU"/>
              </w:rPr>
              <w:t>низкий</w:t>
            </w:r>
          </w:p>
        </w:tc>
      </w:tr>
      <w:tr w:rsidR="008A21C9" w:rsidRPr="008A21C9" w:rsidTr="00D47B40">
        <w:trPr>
          <w:trHeight w:val="268"/>
        </w:trPr>
        <w:tc>
          <w:tcPr>
            <w:tcW w:w="22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Мальчики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Девочки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1C9" w:rsidRPr="008A21C9" w:rsidTr="00D47B40">
        <w:trPr>
          <w:trHeight w:val="261"/>
        </w:trPr>
        <w:tc>
          <w:tcPr>
            <w:tcW w:w="22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1C9" w:rsidRPr="008A21C9" w:rsidTr="00D47B40">
        <w:trPr>
          <w:trHeight w:val="281"/>
        </w:trPr>
        <w:tc>
          <w:tcPr>
            <w:tcW w:w="22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висе, кол-во раз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1C9" w:rsidRPr="008A21C9" w:rsidTr="00D47B40">
        <w:trPr>
          <w:trHeight w:val="266"/>
        </w:trPr>
        <w:tc>
          <w:tcPr>
            <w:tcW w:w="22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8A21C9" w:rsidRPr="008A21C9" w:rsidTr="00D47B40">
        <w:trPr>
          <w:trHeight w:val="266"/>
        </w:trPr>
        <w:tc>
          <w:tcPr>
            <w:tcW w:w="22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висе, лежа согнувшись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6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64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64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64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1C9" w:rsidRPr="008A21C9" w:rsidTr="00D47B40">
        <w:trPr>
          <w:trHeight w:val="61"/>
        </w:trPr>
        <w:tc>
          <w:tcPr>
            <w:tcW w:w="22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6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6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64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64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64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1C9" w:rsidRPr="008A21C9" w:rsidTr="00D47B40">
        <w:trPr>
          <w:trHeight w:val="261"/>
        </w:trPr>
        <w:tc>
          <w:tcPr>
            <w:tcW w:w="2556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</w:t>
            </w:r>
          </w:p>
        </w:tc>
        <w:tc>
          <w:tcPr>
            <w:tcW w:w="780" w:type="dxa"/>
            <w:gridSpan w:val="2"/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160</w:t>
            </w:r>
          </w:p>
        </w:tc>
        <w:tc>
          <w:tcPr>
            <w:tcW w:w="722" w:type="dxa"/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149</w:t>
            </w:r>
          </w:p>
        </w:tc>
        <w:tc>
          <w:tcPr>
            <w:tcW w:w="788" w:type="dxa"/>
            <w:gridSpan w:val="2"/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130</w:t>
            </w:r>
          </w:p>
        </w:tc>
        <w:tc>
          <w:tcPr>
            <w:tcW w:w="732" w:type="dxa"/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152</w:t>
            </w:r>
          </w:p>
        </w:tc>
        <w:tc>
          <w:tcPr>
            <w:tcW w:w="696" w:type="dxa"/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142</w:t>
            </w:r>
          </w:p>
        </w:tc>
        <w:tc>
          <w:tcPr>
            <w:tcW w:w="762" w:type="dxa"/>
            <w:gridSpan w:val="2"/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125</w:t>
            </w:r>
          </w:p>
        </w:tc>
      </w:tr>
      <w:tr w:rsidR="008A21C9" w:rsidRPr="008A21C9" w:rsidTr="00D47B40">
        <w:trPr>
          <w:trHeight w:val="281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места, см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1C9" w:rsidRPr="008A21C9" w:rsidTr="00D47B40">
        <w:trPr>
          <w:trHeight w:val="261"/>
        </w:trPr>
        <w:tc>
          <w:tcPr>
            <w:tcW w:w="2556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 30 м с высокого</w:t>
            </w:r>
          </w:p>
        </w:tc>
        <w:tc>
          <w:tcPr>
            <w:tcW w:w="780" w:type="dxa"/>
            <w:gridSpan w:val="2"/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5,6</w:t>
            </w:r>
          </w:p>
        </w:tc>
        <w:tc>
          <w:tcPr>
            <w:tcW w:w="722" w:type="dxa"/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5,9</w:t>
            </w:r>
          </w:p>
        </w:tc>
        <w:tc>
          <w:tcPr>
            <w:tcW w:w="788" w:type="dxa"/>
            <w:gridSpan w:val="2"/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6,4</w:t>
            </w:r>
          </w:p>
        </w:tc>
        <w:tc>
          <w:tcPr>
            <w:tcW w:w="732" w:type="dxa"/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6,0</w:t>
            </w:r>
          </w:p>
        </w:tc>
        <w:tc>
          <w:tcPr>
            <w:tcW w:w="696" w:type="dxa"/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5,9</w:t>
            </w:r>
          </w:p>
        </w:tc>
        <w:tc>
          <w:tcPr>
            <w:tcW w:w="762" w:type="dxa"/>
            <w:gridSpan w:val="2"/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6,6</w:t>
            </w:r>
          </w:p>
        </w:tc>
      </w:tr>
      <w:tr w:rsidR="008A21C9" w:rsidRPr="008A21C9" w:rsidTr="00D47B40">
        <w:trPr>
          <w:trHeight w:val="281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старта, с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1C9" w:rsidRPr="008A21C9" w:rsidTr="00D47B40">
        <w:trPr>
          <w:trHeight w:val="266"/>
        </w:trPr>
        <w:tc>
          <w:tcPr>
            <w:tcW w:w="255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 1000 м, мин. с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5.30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6.30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4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7.00</w:t>
            </w:r>
          </w:p>
        </w:tc>
      </w:tr>
      <w:tr w:rsidR="008A21C9" w:rsidRPr="008A21C9" w:rsidTr="00D47B40">
        <w:trPr>
          <w:trHeight w:val="266"/>
        </w:trPr>
        <w:tc>
          <w:tcPr>
            <w:tcW w:w="255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</w:p>
        </w:tc>
        <w:tc>
          <w:tcPr>
            <w:tcW w:w="7226" w:type="dxa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21C9" w:rsidRPr="008A21C9" w:rsidRDefault="008A21C9" w:rsidP="008A21C9">
            <w:pPr>
              <w:spacing w:after="0" w:line="264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 учета времени</w:t>
            </w:r>
          </w:p>
        </w:tc>
      </w:tr>
      <w:tr w:rsidR="008A21C9" w:rsidRPr="008A21C9" w:rsidTr="00D47B40">
        <w:trPr>
          <w:trHeight w:val="261"/>
        </w:trPr>
        <w:tc>
          <w:tcPr>
            <w:tcW w:w="2556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Ходьба на лыжах 1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8.30</w:t>
            </w:r>
          </w:p>
        </w:tc>
        <w:tc>
          <w:tcPr>
            <w:tcW w:w="2552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9.00</w:t>
            </w:r>
          </w:p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60" w:lineRule="exac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9.30</w:t>
            </w:r>
          </w:p>
        </w:tc>
      </w:tr>
      <w:tr w:rsidR="008A21C9" w:rsidRPr="008A21C9" w:rsidTr="00D47B40">
        <w:trPr>
          <w:trHeight w:val="281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км, мин. </w:t>
            </w:r>
            <w:r w:rsidR="009F400E" w:rsidRPr="008A2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60119" w:rsidRDefault="00560119" w:rsidP="00226E59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560119" w:rsidRDefault="00560119" w:rsidP="00226E59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560119" w:rsidRPr="00560119" w:rsidRDefault="00560119" w:rsidP="00226E59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226E59" w:rsidRPr="00560119" w:rsidRDefault="00226E59" w:rsidP="00226E5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  <w:r w:rsidRPr="00560119">
        <w:rPr>
          <w:rFonts w:ascii="Times New Roman" w:eastAsia="Courier New" w:hAnsi="Times New Roman"/>
          <w:b/>
          <w:sz w:val="20"/>
          <w:szCs w:val="20"/>
          <w:lang w:eastAsia="ru-RU"/>
        </w:rPr>
        <w:t>Тематическое планирование</w:t>
      </w:r>
    </w:p>
    <w:p w:rsidR="008A21C9" w:rsidRPr="008A21C9" w:rsidRDefault="008A21C9" w:rsidP="008A21C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  <w:r w:rsidRPr="008A21C9">
        <w:rPr>
          <w:rFonts w:ascii="Times New Roman" w:eastAsia="Courier New" w:hAnsi="Times New Roman"/>
          <w:b/>
          <w:sz w:val="20"/>
          <w:szCs w:val="20"/>
          <w:lang w:eastAsia="ru-RU"/>
        </w:rPr>
        <w:t>3 класс</w:t>
      </w:r>
    </w:p>
    <w:tbl>
      <w:tblPr>
        <w:tblW w:w="977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116"/>
        <w:gridCol w:w="1133"/>
        <w:gridCol w:w="4959"/>
      </w:tblGrid>
      <w:tr w:rsidR="008A21C9" w:rsidRPr="008A21C9" w:rsidTr="008A21C9">
        <w:trPr>
          <w:trHeight w:val="5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№ п</w:t>
            </w: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val="en-US" w:eastAsia="ru-RU"/>
              </w:rPr>
              <w:t>/</w:t>
            </w: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Раздел, тема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Основные виды учебной деятельности обучающихся</w:t>
            </w:r>
          </w:p>
        </w:tc>
      </w:tr>
      <w:tr w:rsidR="008A21C9" w:rsidRPr="008A21C9" w:rsidTr="008A21C9">
        <w:trPr>
          <w:trHeight w:val="2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 xml:space="preserve">Знания о физической культуре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4ч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A21C9" w:rsidRPr="008A21C9" w:rsidTr="008A21C9">
        <w:trPr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Немного истории.Связь  занятий  физическими  упражнениями  с трудовой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деятельностью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народов,  проживавших  на  территории  Древней  Руси.  Связь  современных  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>соревновательных  упражнений  с двигательными действиями  древних людей. Что такое комплексы физических упражнений.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Пересказывать текст по истории развития физической культуры.Объяснять  связь  физической  культуры с традициями и обычаями народа.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Приводить  примеры  трудовой  и  военной деятельности древних народов, получившей своё отражение в современных видах спорта.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>Характеризовать комплекс как упражнения,  которые  выполняют  последовательно. Приводить примеры комплексов упражнений  и  определять  их  направленность.</w:t>
            </w:r>
          </w:p>
        </w:tc>
      </w:tr>
      <w:tr w:rsidR="008A21C9" w:rsidRPr="008A21C9" w:rsidTr="008A21C9">
        <w:trPr>
          <w:trHeight w:val="5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 xml:space="preserve">Способы  физкультурной  деятельности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6ч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A21C9" w:rsidRPr="008A21C9" w:rsidTr="008A21C9">
        <w:trPr>
          <w:trHeight w:val="5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Как  измерить  физическую  нагрузку. Связь  величины  нагрузки  и  частоты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сердечных сокращений. Измерение пульса после нагрузки в покое способом наложения руки на грудь.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Закаливание  —  обливание,  душ. Правила закаливания обливанием и принятием  душа.  Правила  техники  безопасности при выполнении закаливающих процедур.</w:t>
            </w: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Определять  связь  повышения  физической  нагрузки  с  повышением  частоты пульса  —  чем  выше  нагрузка,  тем  чаще пульс.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Измерять  величину  пульса  в  покое и после физической нагрузки. Находить разницу в величинах пульса при выполнении упражнений с разной нагрузкой.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Объяснять правила закаливания способом «обливание».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Объяснять правила закаливания принятием душа. Выполнять требования   безопасности  при  проведении закаливающих процедур.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8A21C9" w:rsidRPr="008A21C9" w:rsidTr="008A21C9">
        <w:trPr>
          <w:trHeight w:val="5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 xml:space="preserve">Физическое  совершенствование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92ч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A21C9" w:rsidRPr="008A21C9" w:rsidTr="008A21C9">
        <w:trPr>
          <w:trHeight w:val="18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Гимнастика с основами акробатики. Акробатические  упражнения.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История  возникновения  акробатики  и гимнастики.  Техника  ранее  освоенных акробатических упражнений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 xml:space="preserve">  стоек,  седов,  упоров, приседов,  положений. Гимнастический мост из положения лёжа на спине с последующим переходом в исходное положение (лёжа на спине).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Подводящие упражнения для освоения прыжков через скакалку с разной скоростью её вращения. Прыжки на месте через скакалку с изменяющейся скоростью её вращения. Гимнастические упражнения. Комплекс общеразвивающих упражнений с гантелями для развития силы мышц рук и спины. Лазанье по канату в три приёма. Подводящие упражнения для освоения передвижений и поворотов на гимнастическом бревне. Передвижение по бревну ходьбой, приставными шагами правым и левым боком, выпадами и на носках. Повороты на гимнастическом бревне в правую и левую стороны на 90° и 180°. Техника   выполнения   ранее   разученных прикладных упражнений (повторение материала II класса): передвижение по гимнастической стенке, спиной к опоре; перелезание через 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>гимнастическую скамейку и  горку  матов;  ползание  по-пластунски, ногами вперёд; проползание под гимнастическим  козлом  (конём);  запрыгивание  на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горку матов и спрыгивание с неё.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Рассказывать  об  истории  возникновения современной акробатики и гимнастики.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подводящие  упражнения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для  освоения  кувырка  назад  в  условиях учебной и игровой деятельности. Демонстрировать технику выполнения гимнастического моста. Демонстрировать технику прыжков через скакалку с изменяющейся скоростью вращения. Демонстрировать технику чередования разных темпов прыжков через скакалку в условиях учебной деятельности. Выполнять подводящие упражнения для освоения техники передвижения по гимнастическому бревну в условиях учебной и игровой деятельности. Характеризовать и демонстрировать технику передвижения по гимнастическому бревну разными способами и технику поворотов на гимнастическом бревне.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Совершенствовать  технику выполнения прикладных упражнений. Характеризовать и демонстрировать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технику  передвижений  по  гимнастической скамейке разными способами.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Преодолевать полосу препятствий, составленную из хорошо разученных упражнений в условиях учебной и соревновательной деятельности.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8A21C9" w:rsidRPr="008A21C9" w:rsidTr="008A21C9">
        <w:trPr>
          <w:trHeight w:val="5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Лёгкая  атлетика.Техника ранее освоенных легкоатлетических упражнений (повторение материала II класса): прыжки в длину и высоту с места (толчком двумя),равномерный бег в режиме умеренной интенсивности, броски большого мяча снизу двумя руками из положения стоя и от головы двумя руками из положения сидя, метание малого  мяча  с  места  из-за  головы.  Высокий старт. Бег на дистанцию 30 м с максимальной скоростью с высокого старта. Прыжки в длину с прямого разбега согнув ноги.  Прыжок в высоту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Совершенствовать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ранее   разученные  легкоатлетические упражнения  в условиях  соревновательной  деятельности на максимальный результат.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Характеризовать и демонстрировать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технику высокого старта при выполнении беговых упражнений.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 бег  с  максимальной  скоростью на учебную дистанцию.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Демонстрировать технику прыжка в длину с разбега в условиях учебной деятельности.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подводящие упражнения для освоения прыжка в высоту с прямого разбега в условиях учебной и соревновательной деятельности.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8A21C9" w:rsidRPr="008A21C9" w:rsidTr="008A21C9">
        <w:trPr>
          <w:trHeight w:val="5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Лыжные гонки. Правила выбора индивидуального лыжного инвентаря (лыжи, палки, крепления).  Правила  подбора  одежды  для занятий  лыжной  подготовкой  в  зависимости  от  погодных  условий.  Совершенствование техники ранее освоенных лыжных ходов, подъёмов, торможений (повторение материала II класса): попеременный двухшажныйход,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 xml:space="preserve"> подъём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«лесенкой»,  торможение  «плугом».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Подводящие  упражнения  для  освоения техники одновременного двухшажного хода.  Одновременный двухшажный ход.  Чередование  освоенных  лыжных ходов в процессе прохождения учебной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дистанции. Поворот переступанием.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Излагать правила индивидуального подбора лыж, лыжных палок и креплений. Соблюдать эти правила при приобретении лыжного инвентаря.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Излагать правила индивидуального подбора одежды и обуви для занятий лыжной подготовкой. Демонстрировать технику передвижения на лыжах попеременным двухшажным ходом с равномерной скоростью на учебной дистанции (500 м).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Демонстрировать технику подъёма и спуска в условиях игровой и соревновательной деятельности.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Выполнять подводящие упражнения для освоения техники одновременного двухшажного хода в условиях учебной и игровой деятельности. Демонстрировать технику выполнения одновременного двухшажного хода на учебной дистанции.  </w:t>
            </w:r>
          </w:p>
        </w:tc>
      </w:tr>
      <w:tr w:rsidR="008A21C9" w:rsidRPr="008A21C9" w:rsidTr="008A21C9">
        <w:trPr>
          <w:trHeight w:val="5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Плавание.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 xml:space="preserve">Роль и значение умения плавать в жизни каждого человека. Правила занятий в бассейне. Приёмы вхождения в воду: спускаясь  по  трапу  бассейна,  прыжком  в  воду,  ногами  вниз.  Упражнения на всплывание и удержание тела на поверхности воды. Скольжение на груди с постепенным подключением работы ног. Плавание только с работой ног, удерживаясь руками за плавательную доску. 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>Согласованная работа рук и ног.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Характеризовать  положительное влияние  занятий  плаванием  для  укрепления здоровья  и  закаливания,  развития  дыхательной,   сердечно-сосудистой,   нервной систем и др.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Излагать  правила  поведения  в  бассейне и чётко их соблюдать на занятиях плаванием. Выполнять основные способы вхождения в воду.Выполнять упражнения: «поплавок», «медуза»,«звезда», «стрела».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скольжение на груди после отталкивания от стенки бассейна.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Включать работу ног во время скольжения на груди.</w:t>
            </w:r>
          </w:p>
        </w:tc>
      </w:tr>
      <w:tr w:rsidR="008A21C9" w:rsidRPr="008A21C9" w:rsidTr="008A21C9">
        <w:trPr>
          <w:trHeight w:val="60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Спортивные  игры.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Баскетбол. История возникновения игры в баскетбол. Правила игры в баскетбол. Ведение баскетбольного мяча ранее разученными способами (повторить материал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II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класса): на месте и шагом по прямой, по дуге и «змейкой». Ведение баскетбольного мяча в беге по прямой, дуге и «змейкой». Обводка стоек в передвижении шагом и медленным бегом. Ловля и передача мяча двумя руками от груди: после отскока от стены; в парах стоя на месте, в парах с передвижением приставным шагом. Бросок мяча двумя руками от груди с места.   Комплекс  общеразвивающих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упражнений  для  развития  мышц  ног. Подвижные  игры:  «Попади  в  кольцо»,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«Гонка баскетбольных мячей»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Рассказывать об истории возникновения и развития игры в баскетбол. Излагать общие правила игры в баскетбол. Описывать технику ведения мяча ранее изученными способами. Демонстрировать технику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ведения</w:t>
            </w:r>
          </w:p>
          <w:p w:rsidR="008A21C9" w:rsidRPr="008A21C9" w:rsidRDefault="008A21C9" w:rsidP="008A21C9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условиях учебной и игровой деятельности. Характеризовать и демонстрировать технику ведения баскетбольного мяча разными способами в условиях учебной и игровой деятельности. Характеризовать и демонстрировать технику  обводки  стоек  в  передвижении шагом  и  медленным  бегом  в  условиях учебной и игровой деятельности. Демонстрировать  технику ловли  и передачи мяча в парах, стоя на месте на расстоянии 3—5 м друг от друга. Демонстрировать  технику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ловли  и передачи  мяча  в  парах,  во  время  передвижения приставным шагом. Характеризовать и демонстрировать технику броска мяча в кольцо с расстояния 6—8 м.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8A21C9" w:rsidRPr="008A21C9" w:rsidTr="008A21C9">
        <w:trPr>
          <w:trHeight w:val="2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Волейбол. История возникновения игры в волейбол.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Правила игры в волейбол.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Совершенствование  техники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освоенных  способов  подачи  мяча  (повторение материала II класса).Прямая нижняя   передача и  передача  мяча  снизу  двумя  руками. Общеразвивающие упражнения для развития силы мышц рук и спины. Комплекс упражнений для укрепления мышц  ног.  Подводящие  упражнения  для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освоения  техники  передачи  мяча  сверху двумя  руками.  Подвижные  игры:  «Не давай мяч водящему», «Круговая лапта» и др.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Рассказывать об истории возникновения и развития игры в волейбол. Излагать  общие правила игры в волейбол. Описывать  технику  прямой  нижней  подачи  и  демонстрировать  её  в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условиях  учебной  и  игровой деятельности.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Описывать  технику  приёма  и  передачи  мяча  снизу  двумя  руками,  демонстрировать  эти технические действия в  условиях  учебной  деятельности. Развивать  пальцы  рук  с  помощью общеразвивающих  упражнений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с  малым (теннисным) мячом.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Развивать  мышцы  рук  и  верхнего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плечевого пояса с помощью специальных силовых упражнений и упражнений с набивным мячом.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Развивать мышцы ног с помощью специальных упражнений скоростно-силовой направленности.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8A21C9" w:rsidRPr="008A21C9" w:rsidTr="008A21C9">
        <w:trPr>
          <w:trHeight w:val="5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Футбол.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История возникновения игры в футбол. Правила игры в футбол.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 xml:space="preserve"> Совершенствование  техники  ранее  освоенных   технических   действий игры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в футбол (повторение материала II класса). Специальные передвижения футболиста без мяча: челночный бег; прыжки вверх с поворотами в правую и левую стороны; бег  лицом  и  спиной  вперёд. Общеразвивающие упражнения, воздействующие на развитие  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 xml:space="preserve">физических  качеств,  необходимых  для  освоения  технических  действий игры в футбол.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Рассказывать  об  истории  возникновения и развития игры в футбол.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Излагать   общие правила  игры  в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футбол. Выполнять  удары  внутренней  стороной стопы («щёчкой») и ведение мяча по разной траектории движения.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Передавать мяч партнёру и останавливать  катящийся мяч в условиях игровой деятельности.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 специальные  передвижения в условиях игровой и соревновательной деятельности.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общеразвивающие упражнения  в  беге  и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прыжках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для  развития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8A21C9" w:rsidRPr="008A21C9" w:rsidTr="008A21C9">
        <w:trPr>
          <w:trHeight w:val="5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Национальные  игры,  отражение  в  них традиций и культурных ценностей своего народа. Упражнения из национальных подвижных игр, двигательные действия народных танцев и обрядов. Соревновательные  упражнения  и  приёмы  из  национальных видов спорта.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Изучать культуру своего народа, бережно относиться к его традициям, обрядам, формам поведения и взаимоотношений.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Интересоваться национальными видами спорта, активно участвовать в национальных праздниках и спортивных соревнованиях по национальным видам спорта. </w:t>
            </w:r>
          </w:p>
        </w:tc>
      </w:tr>
      <w:tr w:rsidR="008A21C9" w:rsidRPr="008A21C9" w:rsidTr="008A21C9">
        <w:trPr>
          <w:trHeight w:val="5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Легкоатлетические упражнения для развития основных групп мышц и физических качеств, правильное и самостоятельное их выполнение учащимися.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легкоатлетические упражнения  для  развития  основных  физических качеств и использовать их в самостоятельных домашних занятиях.</w:t>
            </w:r>
          </w:p>
        </w:tc>
      </w:tr>
      <w:tr w:rsidR="008A21C9" w:rsidRPr="008A21C9" w:rsidTr="008A21C9">
        <w:trPr>
          <w:trHeight w:val="5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Ходьба   на   лыжах   для   развития основных групп мышц и физических качеств,  правильное  и самостоятельное их выполнение учащимися.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8A78D1" w:rsidRDefault="008A78D1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Физические</w:t>
            </w: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упражнения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из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базовых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видов спорта для развития физических качеств</w:t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упражнения лыжной подготовки  для  развития  основных  физических качеств и использовать  их в самостоятельных домашних занятиях.</w:t>
            </w:r>
          </w:p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Демонстрировать повышение результатов  в  показателях  развития  основных физических качеств</w:t>
            </w:r>
          </w:p>
        </w:tc>
      </w:tr>
    </w:tbl>
    <w:p w:rsidR="00226E59" w:rsidRPr="00560119" w:rsidRDefault="00226E59" w:rsidP="00226E5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8A21C9" w:rsidRPr="008A21C9" w:rsidRDefault="00226E59" w:rsidP="008A21C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560119">
        <w:rPr>
          <w:rFonts w:ascii="Times New Roman" w:hAnsi="Times New Roman"/>
          <w:b/>
          <w:sz w:val="20"/>
          <w:szCs w:val="20"/>
          <w:lang w:eastAsia="ru-RU"/>
        </w:rPr>
        <w:t>Календарно-тематическое планирование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5816"/>
        <w:gridCol w:w="708"/>
        <w:gridCol w:w="1419"/>
        <w:gridCol w:w="1270"/>
      </w:tblGrid>
      <w:tr w:rsidR="008A21C9" w:rsidRPr="008A21C9" w:rsidTr="008A21C9">
        <w:trPr>
          <w:trHeight w:val="57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Раздел, 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проведения по плану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проведения по факту</w:t>
            </w:r>
          </w:p>
        </w:tc>
      </w:tr>
      <w:tr w:rsidR="008A21C9" w:rsidRPr="008A21C9" w:rsidTr="008A21C9">
        <w:trPr>
          <w:trHeight w:val="2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>Легкая атлетика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A21C9" w:rsidRPr="008A21C9" w:rsidTr="008A21C9">
        <w:trPr>
          <w:trHeight w:val="49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Связь занятий физической культурой с трудовой деятельностью народов, проживавших на территории Древней Руси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8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Техника ранее освоенных легкоатлетических упражнений.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Техника высокого старта. Связь величины нагрузки и частоты сердечных сокращений.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42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Бег на дистанцию 30м с максимальной скоростью с высокого старта.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Равномерный бег. 1000м.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Прыжок в длину с места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Броски большого мяча снизу двумя руками из положения стоя. От головы двумя руками сидя.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pacing w:val="20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Связь современных соревновательных упражнений с двигательными действиями древних людей.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Подводящие упражнения для освоения техники прыжка в высоту с прямого разбега согнув ноги.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Метание малого мяча с места из-за головы.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3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Прыжок в длину с прямого разбега, согнув ноги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Правила простейших соревнований. Измерение пульса после нагрузки в покое способом наложения руки на грудь.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Техника прыжка в высоту с прямого разбега согнув ноги.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 xml:space="preserve">Футбол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>3ч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История возникновения игры в футбол.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Правила игры в футбол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Совершенствование техники ранее освоенных технических действий игры в футбол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 xml:space="preserve">Баскетбол +подвижные игры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>12ч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История возникновения игры в баскетбол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Правила игры в баскетбол.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Ведение баскетбольного мяча ранее разученными способами.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Ведение баскетбольного мяча в беге по прямой, дуге и «змейкой»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Подвижные игры с элементами баскетбола.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Обводка стоек в передвижении шагом и медленным бегом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Подвижные игры  «Передал – садись!»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Ловля и передача мяча двумя руками от груди в парах стоя на месте.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Ловля и передача мяча в парах с передвижением приставными шагами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Подвижные игры  «Быстрый мяч».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Бросок двумя руками от груди с места.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Бросок двумя руками от груди с места.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 xml:space="preserve">Гимнастика с элементами акробатики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>18ч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Понятие «комплекс физических упражнений». Т. Б. на уроках гимнастики.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Техника ранее освоенных акробатических упражнений.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История возникновения акробатики и гимнастики.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Кувырок вперед.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Стойка на лопатках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Подводящие упражнения для освоения кувырка назад.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Кувырок назад с выходом в разные исходные положения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Гимнастический мост из положения, лежа на спине.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Подводящие упражнения для освоения прыжков через скакалку с разной скоростью ее вращения.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Прыжки на месте через скакалку с разной скоростью ее вращения.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35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Лазание по канату в три приема.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Подводящие упражнения для освоения передвижений и поворотов на гимнастическом бревне.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Целевое назначение комплексов физических упражнений.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Передвижение по бревну ходьбой, приставными шагами, правым и левым боком, выпадами и на носках.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Преодоление полосы препятствий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44</w:t>
            </w:r>
          </w:p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Гимнастический мост из положения лёжа на спине с  последующим переходом в исходное положение (лёжа на спине).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</w:rPr>
              <w:t>Передвижение по бревну ходьбой, приставными шагами правым и</w:t>
            </w:r>
            <w:r w:rsidRPr="008A21C9">
              <w:rPr>
                <w:rFonts w:ascii="Times New Roman" w:eastAsia="Courier New" w:hAnsi="Times New Roman"/>
                <w:sz w:val="20"/>
                <w:szCs w:val="20"/>
              </w:rPr>
              <w:tab/>
              <w:t>левым боком, выпадами и на носках.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Подвижная игра «Попади в обруч»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 xml:space="preserve">Лыжная подготовка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>18ч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Правила выбора индивидуального лыжного инвентаря (лыжи, палки, крепления)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Правила подбора одежды для занятий лыжной подготовкой в зависимости от погодных условий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Совершенствование техники ранее освоенных ходов.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Совершенствование техники ранее освоенных ходов, подъемов, торможений.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Попеременный двухшажный ход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Попеременный двухшажный ход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Подъем «лесенкой»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Торможение « плугом»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Подводящие упражнения для освоения техники одновременного двухшажного хода.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Одновременный двухшажный ход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Одновременный двухшажный ход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Попеременный двухшажный ход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Чередование освоенных лыжных ходов.</w:t>
            </w:r>
          </w:p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lastRenderedPageBreak/>
              <w:t>Выносливость во время лыжных прогулок.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lastRenderedPageBreak/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Чередование освоенных лыжных ходов.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Поворот переступанием.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Поворот переступанием.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Дистанция 1000м на результат.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14486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Чередование освоенных лыжных ходов.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 xml:space="preserve">Волейбол+ подвижные игры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>22ч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Правила и особенности спортивной игры в волейбол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Командные действия в спортивной игре волейбол.</w:t>
            </w:r>
          </w:p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Подвижные игры.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Спортивная игра пионербол.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Подвижная игра с элементами пионербола.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Подачи и передачи мяча в парах.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 xml:space="preserve">Общеразвивающие упражнения для развития силы мышц рук и спины.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 xml:space="preserve">Общеразвивающие упражнения для развития силы мышц рук и спины.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«Круговая лапта» подвижная игра с элементами волейбола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Командная подвижная игра «Хвостики».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Учебная игра волейбол. Подвижные игры.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Бросок мяча двумя руками от груди с места. Баскетбол.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Броски мяча в кольцо.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Ведение и передача мяча в парах.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1C9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Прямая нижняя передача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C9" w:rsidRPr="008A21C9" w:rsidRDefault="008A21C9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C9" w:rsidRPr="008A21C9" w:rsidRDefault="008A21C9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Подводящие упражнения для освоения техники передачи мяча сверху двумя руками.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171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Передача мяча сверху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171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Передача мяча сверху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171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Подвижные игры  «Передал – садись!»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171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Ловля и передача мяча двумя руками от груди в парах стоя на месте.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171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Прямая нижняя подача.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171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Пионербол с элементами волейбола.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171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Учебная игра Пионербол с элементами волейбола.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171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 xml:space="preserve">Плавание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>3ч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171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Роль и значение умения плавать в жизни каждого человека.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171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Правила занятий в бассейне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171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Способы плавания. Ознакомление со способами оказания первой помощи.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171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 xml:space="preserve">Легкая атлетика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Pr="008A21C9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Техника низкого старта. Связь величины нагрузки и частоты сердечных сокращений 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Бег на дистанцию 30м с максимальной скоростью с высокого старта.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Равномерный бег 1000м.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Прыжок в длину с места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Подводящие упражнения для освоения техники прыжка в высоту, с прямого разбега согнув ноги.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Метание малого мяча с места из-за головы. Бег 60 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Прыжок в длину с прямого разбега, согнув ноги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Челночный бег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Метание малого мяча с места из-за головы на результат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Техника прыжка в высоту с прямого разбега согнув ноги.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 xml:space="preserve"> Подвижные игры «Не давай мяча водящему», «Круговая лапта».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Упражнения из национальных подвижных игр, двигательные действия  народных танцев и обрядов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857" w:rsidRPr="008A21C9" w:rsidTr="008A21C9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1C9">
              <w:rPr>
                <w:rFonts w:ascii="Times New Roman" w:hAnsi="Times New Roman"/>
                <w:sz w:val="20"/>
                <w:szCs w:val="20"/>
              </w:rPr>
              <w:t>Подвижные игры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57" w:rsidRPr="008A21C9" w:rsidRDefault="00140857" w:rsidP="008A21C9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</w:rPr>
            </w:pPr>
            <w:r w:rsidRPr="008A21C9">
              <w:rPr>
                <w:rFonts w:ascii="Times New Roman" w:eastAsia="Courier New" w:hAnsi="Times New Roman"/>
                <w:sz w:val="20"/>
                <w:szCs w:val="20"/>
              </w:rPr>
              <w:t>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57" w:rsidRPr="008A21C9" w:rsidRDefault="00140857" w:rsidP="008A2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30D8E" w:rsidRDefault="00B30D8E" w:rsidP="00140857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226E59" w:rsidRPr="00560119" w:rsidRDefault="00226E59" w:rsidP="00140857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b/>
          <w:sz w:val="20"/>
          <w:szCs w:val="20"/>
          <w:lang w:eastAsia="ru-RU"/>
        </w:rPr>
        <w:t>Лист изменений в тематическом планировании</w:t>
      </w:r>
    </w:p>
    <w:p w:rsidR="00226E59" w:rsidRPr="00560119" w:rsidRDefault="00226E59" w:rsidP="00226E59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226E59" w:rsidRPr="00560119" w:rsidTr="00560119">
        <w:tc>
          <w:tcPr>
            <w:tcW w:w="8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Изменения,</w:t>
            </w:r>
          </w:p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Согласование с зам. директора по УР</w:t>
            </w:r>
          </w:p>
        </w:tc>
      </w:tr>
      <w:tr w:rsidR="00226E59" w:rsidRPr="00560119" w:rsidTr="00560119">
        <w:tc>
          <w:tcPr>
            <w:tcW w:w="8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26E59" w:rsidRPr="00560119" w:rsidTr="00560119">
        <w:tc>
          <w:tcPr>
            <w:tcW w:w="8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26E59" w:rsidRPr="00560119" w:rsidTr="00560119">
        <w:tc>
          <w:tcPr>
            <w:tcW w:w="8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26E59" w:rsidRPr="00560119" w:rsidTr="00560119">
        <w:tc>
          <w:tcPr>
            <w:tcW w:w="8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26E59" w:rsidRPr="00560119" w:rsidTr="00560119">
        <w:tc>
          <w:tcPr>
            <w:tcW w:w="8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26E59" w:rsidRPr="00560119" w:rsidTr="00560119">
        <w:tc>
          <w:tcPr>
            <w:tcW w:w="8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26E59" w:rsidRPr="00560119" w:rsidTr="00560119">
        <w:tc>
          <w:tcPr>
            <w:tcW w:w="8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26E59" w:rsidRPr="00560119" w:rsidTr="00560119">
        <w:tc>
          <w:tcPr>
            <w:tcW w:w="8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26E59" w:rsidRPr="00560119" w:rsidTr="00560119">
        <w:tc>
          <w:tcPr>
            <w:tcW w:w="8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26E59" w:rsidRPr="00560119" w:rsidTr="00560119">
        <w:tc>
          <w:tcPr>
            <w:tcW w:w="8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26E59" w:rsidRPr="00560119" w:rsidTr="00560119">
        <w:tc>
          <w:tcPr>
            <w:tcW w:w="8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26E59" w:rsidRPr="00560119" w:rsidTr="00560119">
        <w:tc>
          <w:tcPr>
            <w:tcW w:w="8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226E59" w:rsidRPr="00560119" w:rsidRDefault="00226E59" w:rsidP="00226E5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26E59" w:rsidRPr="00560119" w:rsidRDefault="00226E59">
      <w:pPr>
        <w:rPr>
          <w:sz w:val="20"/>
          <w:szCs w:val="20"/>
        </w:rPr>
      </w:pPr>
      <w:bookmarkStart w:id="1" w:name="_GoBack"/>
      <w:bookmarkEnd w:id="1"/>
    </w:p>
    <w:sectPr w:rsidR="00226E59" w:rsidRPr="00560119" w:rsidSect="00A12FFE">
      <w:footerReference w:type="default" r:id="rId6"/>
      <w:pgSz w:w="11906" w:h="16838"/>
      <w:pgMar w:top="993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EDC" w:rsidRDefault="00224EDC" w:rsidP="00823DA0">
      <w:pPr>
        <w:spacing w:after="0" w:line="240" w:lineRule="auto"/>
      </w:pPr>
      <w:r>
        <w:separator/>
      </w:r>
    </w:p>
  </w:endnote>
  <w:endnote w:type="continuationSeparator" w:id="1">
    <w:p w:rsidR="00224EDC" w:rsidRDefault="00224EDC" w:rsidP="0082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751"/>
      <w:docPartObj>
        <w:docPartGallery w:val="Page Numbers (Bottom of Page)"/>
        <w:docPartUnique/>
      </w:docPartObj>
    </w:sdtPr>
    <w:sdtContent>
      <w:p w:rsidR="008A21C9" w:rsidRDefault="000B5937">
        <w:pPr>
          <w:pStyle w:val="a5"/>
          <w:jc w:val="center"/>
        </w:pPr>
        <w:r>
          <w:fldChar w:fldCharType="begin"/>
        </w:r>
        <w:r w:rsidR="008A21C9">
          <w:instrText xml:space="preserve"> PAGE   \* MERGEFORMAT </w:instrText>
        </w:r>
        <w:r>
          <w:fldChar w:fldCharType="separate"/>
        </w:r>
        <w:r w:rsidR="00A12FF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A21C9" w:rsidRDefault="008A21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EDC" w:rsidRDefault="00224EDC" w:rsidP="00823DA0">
      <w:pPr>
        <w:spacing w:after="0" w:line="240" w:lineRule="auto"/>
      </w:pPr>
      <w:r>
        <w:separator/>
      </w:r>
    </w:p>
  </w:footnote>
  <w:footnote w:type="continuationSeparator" w:id="1">
    <w:p w:rsidR="00224EDC" w:rsidRDefault="00224EDC" w:rsidP="00823D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AC7"/>
    <w:rsid w:val="00054756"/>
    <w:rsid w:val="000B5937"/>
    <w:rsid w:val="00140857"/>
    <w:rsid w:val="0017066E"/>
    <w:rsid w:val="00224EDC"/>
    <w:rsid w:val="00226E59"/>
    <w:rsid w:val="00294AC7"/>
    <w:rsid w:val="003F08F0"/>
    <w:rsid w:val="00560119"/>
    <w:rsid w:val="00613D69"/>
    <w:rsid w:val="006D444C"/>
    <w:rsid w:val="00814486"/>
    <w:rsid w:val="00823DA0"/>
    <w:rsid w:val="008A21C9"/>
    <w:rsid w:val="008A78D1"/>
    <w:rsid w:val="009F400E"/>
    <w:rsid w:val="00A10745"/>
    <w:rsid w:val="00A12FFE"/>
    <w:rsid w:val="00B30D8E"/>
    <w:rsid w:val="00C555A5"/>
    <w:rsid w:val="00D47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E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3DA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2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3DA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E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5034</Words>
  <Characters>28699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</dc:creator>
  <cp:keywords/>
  <dc:description/>
  <cp:lastModifiedBy>Пользователь</cp:lastModifiedBy>
  <cp:revision>13</cp:revision>
  <cp:lastPrinted>2020-09-13T18:59:00Z</cp:lastPrinted>
  <dcterms:created xsi:type="dcterms:W3CDTF">2019-08-27T16:44:00Z</dcterms:created>
  <dcterms:modified xsi:type="dcterms:W3CDTF">2021-04-02T07:24:00Z</dcterms:modified>
</cp:coreProperties>
</file>